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31AE" w:rsidRDefault="009431AE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9431AE" w:rsidRDefault="004E1DF2">
      <w:pPr>
        <w:pStyle w:val="Titolo3"/>
        <w:keepLines w:val="0"/>
        <w:widowControl w:val="0"/>
        <w:spacing w:before="0" w:after="0"/>
        <w:ind w:left="5669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Alla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-120649</wp:posOffset>
                </wp:positionH>
                <wp:positionV relativeFrom="paragraph">
                  <wp:posOffset>-120649</wp:posOffset>
                </wp:positionV>
                <wp:extent cx="1727200" cy="1155700"/>
                <wp:effectExtent l="0" t="0" r="0" b="0"/>
                <wp:wrapNone/>
                <wp:docPr id="1" name="Figura a mano libera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88750" y="3208500"/>
                          <a:ext cx="1714500" cy="1143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0" h="1143000" extrusionOk="0">
                              <a:moveTo>
                                <a:pt x="0" y="0"/>
                              </a:moveTo>
                              <a:lnTo>
                                <a:pt x="0" y="1143000"/>
                              </a:lnTo>
                              <a:lnTo>
                                <a:pt x="1714500" y="1143000"/>
                              </a:lnTo>
                              <a:lnTo>
                                <a:pt x="1714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431AE" w:rsidRDefault="004E1DF2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Marca da bollo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igura a mano libera: forma 1" o:spid="_x0000_s1026" style="position:absolute;left:0;text-align:left;margin-left:-9.5pt;margin-top:-9.5pt;width:136pt;height:9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14500,1143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" adj="-11796480,,5400" path="m,l,1143000r1714500,l17145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714500,1143000"/>
                <v:textbox inset="7pt,3pt,7pt,3pt">
                  <w:txbxContent>
                    <w:p w:rsidR="009431AE" w:rsidRDefault="004E1DF2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Marca da bollo</w:t>
                      </w:r>
                    </w:p>
                  </w:txbxContent>
                </v:textbox>
              </v:shape>
            </w:pict>
          </mc:Fallback>
        </mc:AlternateContent>
      </w:r>
    </w:p>
    <w:p w:rsidR="009431AE" w:rsidRDefault="00EF41A9">
      <w:pPr>
        <w:pBdr>
          <w:top w:val="nil"/>
          <w:left w:val="nil"/>
          <w:bottom w:val="nil"/>
          <w:right w:val="nil"/>
          <w:between w:val="nil"/>
        </w:pBdr>
        <w:ind w:left="566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Magnifica Comunità degli Altipiani Cimbri</w:t>
      </w:r>
    </w:p>
    <w:p w:rsidR="00EF41A9" w:rsidRDefault="00EF41A9">
      <w:pPr>
        <w:pBdr>
          <w:top w:val="nil"/>
          <w:left w:val="nil"/>
          <w:bottom w:val="nil"/>
          <w:right w:val="nil"/>
          <w:between w:val="nil"/>
        </w:pBdr>
        <w:ind w:left="566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Fraz. Gionghi, 107</w:t>
      </w:r>
    </w:p>
    <w:p w:rsidR="00EF41A9" w:rsidRDefault="00EF41A9">
      <w:pPr>
        <w:pBdr>
          <w:top w:val="nil"/>
          <w:left w:val="nil"/>
          <w:bottom w:val="nil"/>
          <w:right w:val="nil"/>
          <w:between w:val="nil"/>
        </w:pBdr>
        <w:ind w:left="566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38046 LAVARONE (TN)</w:t>
      </w:r>
    </w:p>
    <w:p w:rsidR="009431AE" w:rsidRDefault="004E1DF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9431AE" w:rsidRDefault="009431A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431AE" w:rsidRDefault="009431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431AE" w:rsidRDefault="009431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431AE" w:rsidRDefault="004E1D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DOMANDA DI CONTRIBUTO PER IL PAGAMENTO DEI CANONI DI LOCAZIONE NELLE ZONE PERIFERICHE E SVANTAGGIATE</w:t>
      </w:r>
    </w:p>
    <w:p w:rsidR="009431AE" w:rsidRDefault="004E1D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 xml:space="preserve">Articolo 17 della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legge provinciale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 xml:space="preserve">5 agosto 2024, n. 9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 xml:space="preserve"> come modificato dall’articolo 14 della provinciale 1 agosto 2025, n. 5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)</w:t>
      </w:r>
    </w:p>
    <w:p w:rsidR="009431AE" w:rsidRDefault="009431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Il/la sottoscritto/a</w:t>
      </w: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Nome ___________________________________ Cognome ________________________________</w:t>
      </w: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Luogo di nascita ___________________________ Data di nascita  ________________ Sesso ______         </w:t>
      </w: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48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CODICE FISCALE</w:t>
      </w:r>
      <w:r>
        <w:rPr>
          <w:rFonts w:ascii="Times New Roman" w:eastAsia="Times New Roman" w:hAnsi="Times New Roman" w:cs="Times New Roman"/>
          <w:b/>
          <w:color w:val="000000"/>
        </w:rPr>
        <w:t xml:space="preserve"> ____________________________</w:t>
      </w: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48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Indirizzo ___________________________________________________ </w:t>
      </w: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48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Comune di residenza ______________________________________  Provincia  _____   CAP _____</w:t>
      </w:r>
    </w:p>
    <w:p w:rsidR="009431AE" w:rsidRDefault="004E1DF2">
      <w:pPr>
        <w:pBdr>
          <w:top w:val="nil"/>
          <w:left w:val="nil"/>
          <w:bottom w:val="nil"/>
          <w:right w:val="nil"/>
          <w:between w:val="nil"/>
        </w:pBdr>
        <w:tabs>
          <w:tab w:val="left" w:pos="480"/>
          <w:tab w:val="left" w:pos="960"/>
        </w:tabs>
        <w:spacing w:line="48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indirizzo e-mail  _________________________________</w:t>
      </w: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48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Recapito telefonico________________  Cellulare _____________________</w:t>
      </w:r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</w:p>
    <w:p w:rsidR="009431AE" w:rsidRDefault="009431AE">
      <w:pPr>
        <w:widowControl w:val="0"/>
        <w:pBdr>
          <w:top w:val="nil"/>
          <w:left w:val="nil"/>
          <w:bottom w:val="nil"/>
          <w:right w:val="nil"/>
          <w:between w:val="nil"/>
        </w:pBdr>
        <w:ind w:right="170"/>
        <w:jc w:val="center"/>
        <w:rPr>
          <w:rFonts w:ascii="Times New Roman" w:eastAsia="Times New Roman" w:hAnsi="Times New Roman" w:cs="Times New Roman"/>
          <w:i/>
          <w:color w:val="000000"/>
        </w:rPr>
      </w:pP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ind w:right="17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CHIEDE</w:t>
      </w:r>
    </w:p>
    <w:p w:rsidR="009431AE" w:rsidRDefault="009431A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il contributo per il pagamento dei canoni di locazione come previsto dall’art. 17 della legge provinciale n. 9/2024 così come modificato dall’articolo 14 della legge provinciale n. 5/2025. </w:t>
      </w:r>
    </w:p>
    <w:p w:rsidR="009431AE" w:rsidRDefault="009431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/>
        <w:rPr>
          <w:rFonts w:ascii="Times New Roman" w:eastAsia="Times New Roman" w:hAnsi="Times New Roman" w:cs="Times New Roman"/>
          <w:b/>
          <w:color w:val="000000"/>
        </w:rPr>
      </w:pP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202124"/>
        </w:rPr>
      </w:pPr>
      <w:r>
        <w:rPr>
          <w:rFonts w:ascii="Times New Roman" w:eastAsia="Times New Roman" w:hAnsi="Times New Roman" w:cs="Times New Roman"/>
          <w:color w:val="202124"/>
        </w:rPr>
        <w:t xml:space="preserve">A tal fine, ai sensi degli artt. 46 e 47 del d.P.R. 445/2000, </w:t>
      </w:r>
      <w:r>
        <w:rPr>
          <w:rFonts w:ascii="Times New Roman" w:eastAsia="Times New Roman" w:hAnsi="Times New Roman" w:cs="Times New Roman"/>
          <w:b/>
          <w:color w:val="000000"/>
        </w:rPr>
        <w:t>consapevoli delle sanzioni penali, nel caso di dichiarazioni non veritiere, di formazione o uso di atti falsi,</w:t>
      </w:r>
      <w:r>
        <w:rPr>
          <w:rFonts w:ascii="Times New Roman" w:eastAsia="Times New Roman" w:hAnsi="Times New Roman" w:cs="Times New Roman"/>
          <w:color w:val="202124"/>
        </w:rPr>
        <w:t xml:space="preserve"> richiamate dall'articolo 76 del d.P.R. 28 dicembre 2000, n. 445, nonché della decadenza dai benefici eventualmente conseguenti alla dichiarazione non veritiera, e consapevoli altresì che l'accertata non veridicità della </w:t>
      </w:r>
      <w:r>
        <w:rPr>
          <w:rFonts w:ascii="Times New Roman" w:eastAsia="Times New Roman" w:hAnsi="Times New Roman" w:cs="Times New Roman"/>
          <w:color w:val="000000"/>
        </w:rPr>
        <w:t>dichiarazione</w:t>
      </w:r>
      <w:r>
        <w:rPr>
          <w:rFonts w:ascii="Times New Roman" w:eastAsia="Times New Roman" w:hAnsi="Times New Roman" w:cs="Times New Roman"/>
          <w:color w:val="202124"/>
        </w:rPr>
        <w:t xml:space="preserve"> comporta il divieto di accesso a contributi, finanziamenti e agevolazioni per un periodo di due anni decorrenti dall'adozione del provvedimento di decadenza (art. 75 d.P.R. 28 dicembre 2000, n. 445)</w:t>
      </w:r>
    </w:p>
    <w:p w:rsidR="009431AE" w:rsidRDefault="009431A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202124"/>
        </w:rPr>
      </w:pP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rFonts w:ascii="Times New Roman" w:eastAsia="Times New Roman" w:hAnsi="Times New Roman" w:cs="Times New Roman"/>
          <w:color w:val="202124"/>
        </w:rPr>
      </w:pPr>
      <w:r>
        <w:rPr>
          <w:rFonts w:ascii="Times New Roman" w:eastAsia="Times New Roman" w:hAnsi="Times New Roman" w:cs="Times New Roman"/>
          <w:b/>
          <w:color w:val="000000"/>
        </w:rPr>
        <w:t>DICHIARA</w:t>
      </w:r>
    </w:p>
    <w:p w:rsidR="009431AE" w:rsidRDefault="009431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Times New Roman" w:eastAsia="Times New Roman" w:hAnsi="Times New Roman" w:cs="Times New Roman"/>
          <w:b/>
          <w:color w:val="666666"/>
          <w:highlight w:val="white"/>
        </w:rPr>
      </w:pPr>
      <w:r>
        <w:rPr>
          <w:rFonts w:ascii="Times New Roman" w:eastAsia="Times New Roman" w:hAnsi="Times New Roman" w:cs="Times New Roman"/>
          <w:b/>
          <w:color w:val="666666"/>
          <w:highlight w:val="white"/>
        </w:rPr>
        <w:t>___________________________________ SEZIONE 1 ___________________________________</w:t>
      </w: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i/>
          <w:color w:val="666666"/>
        </w:rPr>
      </w:pPr>
      <w:r>
        <w:rPr>
          <w:rFonts w:ascii="Times New Roman" w:eastAsia="Times New Roman" w:hAnsi="Times New Roman" w:cs="Times New Roman"/>
          <w:b/>
          <w:i/>
          <w:color w:val="666666"/>
        </w:rPr>
        <w:t>Da compilare da parte di tutti i soggetti richiedenti</w:t>
      </w: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MS Gothic" w:eastAsia="MS Gothic" w:hAnsi="MS Gothic" w:cs="MS Gothic"/>
          <w:color w:val="000000"/>
        </w:rPr>
        <w:lastRenderedPageBreak/>
        <w:t>▢</w:t>
      </w:r>
      <w:r>
        <w:rPr>
          <w:rFonts w:ascii="Times New Roman" w:eastAsia="Times New Roman" w:hAnsi="Times New Roman" w:cs="Times New Roman"/>
          <w:color w:val="000000"/>
        </w:rPr>
        <w:tab/>
        <w:t>di essere cittadino/a italiano/a o di altro Stato appartenente all’Unione europea;</w:t>
      </w: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MS Gothic" w:eastAsia="MS Gothic" w:hAnsi="MS Gothic" w:cs="MS Gothic"/>
          <w:color w:val="000000"/>
        </w:rPr>
        <w:t>▢</w:t>
      </w:r>
      <w:r>
        <w:rPr>
          <w:rFonts w:ascii="Times New Roman" w:eastAsia="Times New Roman" w:hAnsi="Times New Roman" w:cs="Times New Roman"/>
          <w:color w:val="000000"/>
        </w:rPr>
        <w:tab/>
        <w:t>di essere cittadino/a di altro Stato NON appartenente all’Unione Europea ed in possesso di:</w:t>
      </w: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MS Gothic" w:eastAsia="MS Gothic" w:hAnsi="MS Gothic" w:cs="MS Gothic"/>
          <w:color w:val="000000"/>
        </w:rPr>
        <w:t>▢</w:t>
      </w:r>
      <w:r>
        <w:rPr>
          <w:rFonts w:ascii="Times New Roman" w:eastAsia="Times New Roman" w:hAnsi="Times New Roman" w:cs="Times New Roman"/>
          <w:color w:val="000000"/>
        </w:rPr>
        <w:tab/>
        <w:t>permesso di soggiorno UE per soggiornanti di lungo periodo;</w:t>
      </w: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hanging="425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MS Gothic" w:eastAsia="MS Gothic" w:hAnsi="MS Gothic" w:cs="MS Gothic"/>
          <w:color w:val="000000"/>
        </w:rPr>
        <w:t>▢</w:t>
      </w:r>
      <w:r>
        <w:rPr>
          <w:rFonts w:ascii="Times New Roman" w:eastAsia="Times New Roman" w:hAnsi="Times New Roman" w:cs="Times New Roman"/>
          <w:color w:val="000000"/>
        </w:rPr>
        <w:tab/>
        <w:t>permesso di soggiorno almeno b</w:t>
      </w:r>
      <w:r>
        <w:rPr>
          <w:rFonts w:ascii="Times New Roman" w:eastAsia="Times New Roman" w:hAnsi="Times New Roman" w:cs="Times New Roman"/>
          <w:color w:val="000000"/>
          <w:highlight w:val="white"/>
        </w:rPr>
        <w:t>iennale con scadenza il: _________;</w:t>
      </w: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992" w:hanging="283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MS Gothic" w:eastAsia="MS Gothic" w:hAnsi="MS Gothic" w:cs="MS Gothic"/>
          <w:color w:val="000000"/>
          <w:highlight w:val="white"/>
        </w:rPr>
        <w:t>▢</w:t>
      </w:r>
      <w:r>
        <w:rPr>
          <w:rFonts w:ascii="Times New Roman" w:eastAsia="Times New Roman" w:hAnsi="Times New Roman" w:cs="Times New Roman"/>
          <w:color w:val="000000"/>
          <w:highlight w:val="white"/>
        </w:rPr>
        <w:tab/>
        <w:t>occupato/a (lavoro dipendente)</w:t>
      </w: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992" w:hanging="283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MS Gothic" w:eastAsia="MS Gothic" w:hAnsi="MS Gothic" w:cs="MS Gothic"/>
          <w:color w:val="000000"/>
          <w:highlight w:val="white"/>
        </w:rPr>
        <w:t>▢</w:t>
      </w:r>
      <w:r>
        <w:rPr>
          <w:rFonts w:ascii="Times New Roman" w:eastAsia="Times New Roman" w:hAnsi="Times New Roman" w:cs="Times New Roman"/>
          <w:color w:val="000000"/>
          <w:highlight w:val="white"/>
        </w:rPr>
        <w:tab/>
        <w:t>occupato/a (lavoro autonomo e iscritto alla Camera di Commercio)</w:t>
      </w: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140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MS Gothic" w:eastAsia="MS Gothic" w:hAnsi="MS Gothic" w:cs="MS Gothic"/>
          <w:color w:val="000000"/>
          <w:highlight w:val="white"/>
        </w:rPr>
        <w:t>▢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disoccupato/a e iscritto/a nelle liste dei centri per l'impiego</w:t>
      </w: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hanging="425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In caso di permesso scaduto: ID ricevuta postale inoltro richiesta di rinnovo _______</w:t>
      </w:r>
    </w:p>
    <w:p w:rsidR="009431AE" w:rsidRDefault="009431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MS Gothic" w:eastAsia="MS Gothic" w:hAnsi="MS Gothic" w:cs="MS Gothic"/>
          <w:color w:val="000000"/>
        </w:rPr>
        <w:t>▢</w:t>
      </w:r>
      <w:r>
        <w:rPr>
          <w:rFonts w:ascii="Times New Roman" w:eastAsia="Times New Roman" w:hAnsi="Times New Roman" w:cs="Times New Roman"/>
          <w:color w:val="000000"/>
        </w:rPr>
        <w:tab/>
        <w:t xml:space="preserve">di essere residente nel Comune di ___________________, Via ________________, n _____ </w:t>
      </w:r>
    </w:p>
    <w:p w:rsidR="009431AE" w:rsidRDefault="009431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MS Gothic" w:eastAsia="MS Gothic" w:hAnsi="MS Gothic" w:cs="MS Gothic"/>
          <w:color w:val="000000"/>
        </w:rPr>
        <w:t>▢</w:t>
      </w:r>
      <w:r>
        <w:rPr>
          <w:rFonts w:ascii="Times New Roman" w:eastAsia="Times New Roman" w:hAnsi="Times New Roman" w:cs="Times New Roman"/>
          <w:color w:val="000000"/>
        </w:rPr>
        <w:t xml:space="preserve">  che il nucleo familiare destinatario dell'alloggio e ciascun componente del nucleo non hanno la titolarità, riconducibile per intero rispettivamente al nucleo o al singolo componente, di un diritto di proprietà, usufrutto o abitazione su altro alloggio, ad esclusione di quello assegnato all’altro coniuge o convivente di fatto a seguito di provvedimento giudiziale;</w:t>
      </w:r>
    </w:p>
    <w:p w:rsidR="009431AE" w:rsidRDefault="009431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MS Gothic" w:eastAsia="MS Gothic" w:hAnsi="MS Gothic" w:cs="MS Gothic"/>
          <w:color w:val="000000"/>
        </w:rPr>
        <w:t>▢</w:t>
      </w:r>
      <w:r>
        <w:rPr>
          <w:rFonts w:ascii="Times New Roman" w:eastAsia="Times New Roman" w:hAnsi="Times New Roman" w:cs="Times New Roman"/>
          <w:color w:val="000000"/>
        </w:rPr>
        <w:tab/>
        <w:t>di essere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t</w:t>
      </w:r>
      <w:r>
        <w:rPr>
          <w:rFonts w:ascii="Times New Roman" w:eastAsia="Times New Roman" w:hAnsi="Times New Roman" w:cs="Times New Roman"/>
          <w:color w:val="000000"/>
        </w:rPr>
        <w:t xml:space="preserve">itolare o contitolare di un contratto di locazione sul libero mercato stipulato, ai sensi dell'articolo 2 della legge 9 dicembre 1998, n. 431, a partire dal 13 settembre 2025, per un alloggio ubicato nel comune __________________________ elencato nell’allegato A al bando approvato con deliberazione di Giunta provinciale n. </w:t>
      </w:r>
      <w:r w:rsidRPr="004E1DF2">
        <w:rPr>
          <w:rFonts w:ascii="Times New Roman" w:eastAsia="Times New Roman" w:hAnsi="Times New Roman" w:cs="Times New Roman"/>
          <w:color w:val="000000"/>
        </w:rPr>
        <w:t>1382</w:t>
      </w:r>
      <w:r>
        <w:rPr>
          <w:rFonts w:ascii="Times New Roman" w:eastAsia="Times New Roman" w:hAnsi="Times New Roman" w:cs="Times New Roman"/>
          <w:color w:val="000000"/>
        </w:rPr>
        <w:t xml:space="preserve"> di data 12 settembre 2025 con un canone di locazione mensile </w:t>
      </w:r>
      <w:r>
        <w:rPr>
          <w:rFonts w:ascii="Times New Roman" w:eastAsia="Times New Roman" w:hAnsi="Times New Roman" w:cs="Times New Roman"/>
          <w:i/>
          <w:color w:val="000000"/>
        </w:rPr>
        <w:t xml:space="preserve">(escluse spese condominiali) </w:t>
      </w:r>
      <w:r>
        <w:rPr>
          <w:rFonts w:ascii="Times New Roman" w:eastAsia="Times New Roman" w:hAnsi="Times New Roman" w:cs="Times New Roman"/>
          <w:color w:val="000000"/>
        </w:rPr>
        <w:t>di Euro _____________</w:t>
      </w:r>
    </w:p>
    <w:p w:rsidR="009431AE" w:rsidRDefault="009431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  <w:color w:val="000000"/>
        </w:rPr>
      </w:pPr>
    </w:p>
    <w:p w:rsidR="009431AE" w:rsidRDefault="004E1D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right="-18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MS Gothic" w:eastAsia="MS Gothic" w:hAnsi="MS Gothic" w:cs="MS Gothic"/>
          <w:color w:val="000000"/>
        </w:rPr>
        <w:t xml:space="preserve">▢ </w:t>
      </w:r>
      <w:r>
        <w:rPr>
          <w:rFonts w:ascii="Times New Roman" w:eastAsia="Times New Roman" w:hAnsi="Times New Roman" w:cs="Times New Roman"/>
          <w:color w:val="000000"/>
        </w:rPr>
        <w:t>che il contratto di locazione:</w:t>
      </w: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MS Gothic" w:eastAsia="MS Gothic" w:hAnsi="MS Gothic" w:cs="MS Gothic"/>
          <w:color w:val="000000"/>
        </w:rPr>
        <w:t>▢</w:t>
      </w:r>
      <w:r>
        <w:rPr>
          <w:rFonts w:ascii="Times New Roman" w:eastAsia="Times New Roman" w:hAnsi="Times New Roman" w:cs="Times New Roman"/>
          <w:color w:val="000000"/>
        </w:rPr>
        <w:t xml:space="preserve">  è stato registrato        </w:t>
      </w:r>
      <w:r>
        <w:rPr>
          <w:rFonts w:ascii="Times New Roman" w:eastAsia="Times New Roman" w:hAnsi="Times New Roman" w:cs="Times New Roman"/>
          <w:i/>
          <w:color w:val="000000"/>
        </w:rPr>
        <w:t>oppure</w:t>
      </w:r>
      <w:r>
        <w:rPr>
          <w:rFonts w:ascii="Times New Roman" w:eastAsia="Times New Roman" w:hAnsi="Times New Roman" w:cs="Times New Roman"/>
          <w:color w:val="000000"/>
        </w:rPr>
        <w:t xml:space="preserve">         </w:t>
      </w:r>
      <w:r>
        <w:rPr>
          <w:rFonts w:ascii="MS Gothic" w:eastAsia="MS Gothic" w:hAnsi="MS Gothic" w:cs="MS Gothic"/>
          <w:color w:val="000000"/>
        </w:rPr>
        <w:t>▢</w:t>
      </w:r>
      <w:r>
        <w:rPr>
          <w:rFonts w:ascii="Times New Roman" w:eastAsia="Times New Roman" w:hAnsi="Times New Roman" w:cs="Times New Roman"/>
          <w:color w:val="000000"/>
        </w:rPr>
        <w:t xml:space="preserve">  non è ancora registrato</w:t>
      </w:r>
    </w:p>
    <w:p w:rsidR="009431AE" w:rsidRDefault="004E1D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992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MS Gothic" w:eastAsia="MS Gothic" w:hAnsi="MS Gothic" w:cs="MS Gothic"/>
          <w:color w:val="000000"/>
        </w:rPr>
        <w:t>▢</w:t>
      </w:r>
      <w:r>
        <w:rPr>
          <w:rFonts w:ascii="Times New Roman" w:eastAsia="Times New Roman" w:hAnsi="Times New Roman" w:cs="Times New Roman"/>
          <w:color w:val="000000"/>
        </w:rPr>
        <w:t xml:space="preserve"> non è stipulato con il coniuge non legalmente separato, con il convivente di fatto, con un parente entro il secondo grado o con un affine di primo grado;</w:t>
      </w:r>
    </w:p>
    <w:p w:rsidR="009431AE" w:rsidRDefault="004E1D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133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MS Gothic" w:eastAsia="MS Gothic" w:hAnsi="MS Gothic" w:cs="MS Gothic"/>
          <w:color w:val="000000"/>
        </w:rPr>
        <w:t>▢</w:t>
      </w:r>
      <w:r>
        <w:rPr>
          <w:rFonts w:ascii="Times New Roman" w:eastAsia="Times New Roman" w:hAnsi="Times New Roman" w:cs="Times New Roman"/>
          <w:color w:val="000000"/>
        </w:rPr>
        <w:t xml:space="preserve">  ha una durata complessiva di almeno tre anni (compresi eventuali rinnovi automatici previsti dallo stesso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:rsidR="009431AE" w:rsidRDefault="004E1D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992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MS Gothic" w:eastAsia="MS Gothic" w:hAnsi="MS Gothic" w:cs="MS Gothic"/>
          <w:color w:val="000000"/>
        </w:rPr>
        <w:t>▢</w:t>
      </w:r>
      <w:r>
        <w:rPr>
          <w:rFonts w:ascii="Times New Roman" w:eastAsia="Times New Roman" w:hAnsi="Times New Roman" w:cs="Times New Roman"/>
          <w:color w:val="000000"/>
        </w:rPr>
        <w:t xml:space="preserve"> non ha a oggetto alloggi di edilizia abitativa pubblica locati a canone sostenibile,  moderato o a canone concordato oppure alloggi locati a canone agevolato nell’ambito di specifici progetti di abitare collaborativo.</w:t>
      </w:r>
    </w:p>
    <w:p w:rsidR="009431AE" w:rsidRDefault="009431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Times New Roman" w:eastAsia="Times New Roman" w:hAnsi="Times New Roman" w:cs="Times New Roman"/>
          <w:b/>
          <w:color w:val="666666"/>
          <w:highlight w:val="white"/>
        </w:rPr>
      </w:pPr>
      <w:r>
        <w:rPr>
          <w:rFonts w:ascii="Times New Roman" w:eastAsia="Times New Roman" w:hAnsi="Times New Roman" w:cs="Times New Roman"/>
          <w:b/>
          <w:color w:val="666666"/>
          <w:highlight w:val="white"/>
        </w:rPr>
        <w:t>___________________________________ SEZIONE 2 ___________________________________</w:t>
      </w: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i/>
          <w:color w:val="666666"/>
        </w:rPr>
      </w:pPr>
      <w:r>
        <w:rPr>
          <w:rFonts w:ascii="Times New Roman" w:eastAsia="Times New Roman" w:hAnsi="Times New Roman" w:cs="Times New Roman"/>
          <w:b/>
          <w:i/>
          <w:color w:val="666666"/>
        </w:rPr>
        <w:t xml:space="preserve">Da compilare solo se il soggetto richiedente al momento della presentazione della domanda ha già trasferito la residenza in uno dei comuni elencati nell’allegato A al bando approvato con deliberazione di Giunta provinciale n. </w:t>
      </w:r>
      <w:r w:rsidRPr="004E1DF2">
        <w:rPr>
          <w:rFonts w:ascii="Times New Roman" w:eastAsia="Times New Roman" w:hAnsi="Times New Roman" w:cs="Times New Roman"/>
          <w:b/>
          <w:i/>
          <w:color w:val="666666"/>
        </w:rPr>
        <w:t>1382</w:t>
      </w:r>
      <w:r>
        <w:rPr>
          <w:rFonts w:ascii="Times New Roman" w:eastAsia="Times New Roman" w:hAnsi="Times New Roman" w:cs="Times New Roman"/>
          <w:b/>
          <w:i/>
          <w:color w:val="666666"/>
        </w:rPr>
        <w:t xml:space="preserve"> di data 12 settembre 2025;</w:t>
      </w:r>
    </w:p>
    <w:p w:rsidR="009431AE" w:rsidRDefault="009431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"/>
        <w:jc w:val="both"/>
        <w:rPr>
          <w:rFonts w:ascii="Times New Roman" w:eastAsia="Times New Roman" w:hAnsi="Times New Roman" w:cs="Times New Roman"/>
          <w:color w:val="000000"/>
        </w:rPr>
      </w:pP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MS Gothic" w:eastAsia="MS Gothic" w:hAnsi="MS Gothic" w:cs="MS Gothic"/>
          <w:color w:val="000000"/>
        </w:rPr>
        <w:lastRenderedPageBreak/>
        <w:t>▢</w:t>
      </w:r>
      <w:r>
        <w:rPr>
          <w:rFonts w:ascii="Times New Roman" w:eastAsia="Times New Roman" w:hAnsi="Times New Roman" w:cs="Times New Roman"/>
          <w:color w:val="000000"/>
        </w:rPr>
        <w:t xml:space="preserve"> di provenire dal Comune di __________________ o dallo Stato   ________________</w:t>
      </w:r>
    </w:p>
    <w:p w:rsidR="009431AE" w:rsidRDefault="009431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:rsidR="009431AE" w:rsidRDefault="009431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Times New Roman" w:eastAsia="Times New Roman" w:hAnsi="Times New Roman" w:cs="Times New Roman"/>
          <w:b/>
          <w:color w:val="666666"/>
          <w:highlight w:val="white"/>
        </w:rPr>
      </w:pPr>
      <w:r>
        <w:rPr>
          <w:rFonts w:ascii="Times New Roman" w:eastAsia="Times New Roman" w:hAnsi="Times New Roman" w:cs="Times New Roman"/>
          <w:b/>
          <w:color w:val="666666"/>
          <w:highlight w:val="white"/>
        </w:rPr>
        <w:t>___________________________________ SEZIONE 3 ___________________________________</w:t>
      </w: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i/>
          <w:color w:val="666666"/>
        </w:rPr>
      </w:pPr>
      <w:r>
        <w:rPr>
          <w:rFonts w:ascii="Times New Roman" w:eastAsia="Times New Roman" w:hAnsi="Times New Roman" w:cs="Times New Roman"/>
          <w:b/>
          <w:i/>
          <w:color w:val="666666"/>
        </w:rPr>
        <w:t xml:space="preserve">Da compilare solo se tutti i componenti del nucleo familiare destinatario al momento della presentazione della domanda hanno già trasferito la residenza in uno dei comuni elencati nell’allegato A al bando approvato con deliberazione di Giunta provinciale n. </w:t>
      </w:r>
      <w:r w:rsidRPr="004E1DF2">
        <w:rPr>
          <w:rFonts w:ascii="Times New Roman" w:eastAsia="Times New Roman" w:hAnsi="Times New Roman" w:cs="Times New Roman"/>
          <w:b/>
          <w:i/>
          <w:color w:val="666666"/>
        </w:rPr>
        <w:t>1382</w:t>
      </w:r>
      <w:r>
        <w:rPr>
          <w:rFonts w:ascii="Times New Roman" w:eastAsia="Times New Roman" w:hAnsi="Times New Roman" w:cs="Times New Roman"/>
          <w:b/>
          <w:i/>
          <w:color w:val="666666"/>
        </w:rPr>
        <w:t xml:space="preserve"> di data 12 settembre 2025;</w:t>
      </w:r>
    </w:p>
    <w:p w:rsidR="009431AE" w:rsidRDefault="009431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MS Gothic" w:eastAsia="MS Gothic" w:hAnsi="MS Gothic" w:cs="MS Gothic"/>
          <w:color w:val="000000"/>
        </w:rPr>
        <w:t>▢</w:t>
      </w:r>
      <w:r>
        <w:rPr>
          <w:rFonts w:ascii="Times New Roman" w:eastAsia="Times New Roman" w:hAnsi="Times New Roman" w:cs="Times New Roman"/>
          <w:color w:val="000000"/>
        </w:rPr>
        <w:t xml:space="preserve"> che il nucleo familiare destinatario dell'alloggio è così composto:</w:t>
      </w: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Indicare tutti i componenti, compreso il richiedente. </w:t>
      </w:r>
    </w:p>
    <w:tbl>
      <w:tblPr>
        <w:tblStyle w:val="a"/>
        <w:tblW w:w="894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2265"/>
        <w:gridCol w:w="2055"/>
        <w:gridCol w:w="2310"/>
      </w:tblGrid>
      <w:tr w:rsidR="009431AE">
        <w:trPr>
          <w:trHeight w:val="817"/>
        </w:trPr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4E1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Cognome</w:t>
            </w: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4E1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Nome</w:t>
            </w: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4E1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Data di nascita</w:t>
            </w: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4E1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Eventuale grado di parentela/affinità o legame di convivenza di fatto</w:t>
            </w:r>
          </w:p>
          <w:p w:rsidR="009431AE" w:rsidRDefault="004E1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white"/>
              </w:rPr>
              <w:t>coniuge/convivente di fatto/figlio /genitore/nessuno/altro</w:t>
            </w:r>
          </w:p>
        </w:tc>
      </w:tr>
      <w:tr w:rsidR="009431AE"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31AE"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31AE"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31AE"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31AE"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31AE"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31AE"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31AE"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31AE"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9431AE" w:rsidRDefault="009431AE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MS Gothic" w:eastAsia="MS Gothic" w:hAnsi="MS Gothic" w:cs="MS Gothic"/>
          <w:color w:val="000000"/>
        </w:rPr>
        <w:t>▢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>che tutti i componenti del nucleo familiare destinatario dell’alloggio sono “giovani” (persone fisiche di età inferiore ai 40 anni);</w:t>
      </w:r>
    </w:p>
    <w:p w:rsidR="009431AE" w:rsidRDefault="009431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jc w:val="both"/>
        <w:rPr>
          <w:rFonts w:ascii="Times New Roman" w:eastAsia="Times New Roman" w:hAnsi="Times New Roman" w:cs="Times New Roman"/>
          <w:color w:val="000000"/>
        </w:rPr>
      </w:pP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MS Gothic" w:eastAsia="MS Gothic" w:hAnsi="MS Gothic" w:cs="MS Gothic"/>
          <w:color w:val="000000"/>
        </w:rPr>
        <w:t>▢</w:t>
      </w:r>
      <w:r>
        <w:rPr>
          <w:rFonts w:ascii="Times New Roman" w:eastAsia="Times New Roman" w:hAnsi="Times New Roman" w:cs="Times New Roman"/>
          <w:color w:val="000000"/>
        </w:rPr>
        <w:tab/>
        <w:t>che nel nucleo familiare destinatario dell’alloggio è presente una “coppia di giovani” (coppia di persone fisiche composta da coniugi, uniti civilmente o conviventi di fatto come definiti dall’articolo 1, commi 36 e 37, della legge 20 maggio 2016, n. 76) entrambi di età inferiore ai 40 anni);</w:t>
      </w:r>
    </w:p>
    <w:p w:rsidR="009431AE" w:rsidRDefault="009431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  <w:color w:val="000000"/>
        </w:rPr>
      </w:pP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MS Gothic" w:eastAsia="MS Gothic" w:hAnsi="MS Gothic" w:cs="MS Gothic"/>
          <w:color w:val="000000"/>
        </w:rPr>
        <w:t>▢</w:t>
      </w:r>
      <w:r>
        <w:rPr>
          <w:rFonts w:ascii="Times New Roman" w:eastAsia="Times New Roman" w:hAnsi="Times New Roman" w:cs="Times New Roman"/>
          <w:color w:val="000000"/>
        </w:rPr>
        <w:tab/>
        <w:t>che nel nucleo familiare destinatario dell’alloggio è presente almeno un soggetto con grado di invalidità accertata pari o superiore al 75 per cento;</w:t>
      </w:r>
    </w:p>
    <w:p w:rsidR="009431AE" w:rsidRDefault="009431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jc w:val="both"/>
        <w:rPr>
          <w:rFonts w:ascii="Times New Roman" w:eastAsia="Times New Roman" w:hAnsi="Times New Roman" w:cs="Times New Roman"/>
          <w:strike/>
          <w:color w:val="000000"/>
        </w:rPr>
      </w:pP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MS Gothic" w:eastAsia="MS Gothic" w:hAnsi="MS Gothic" w:cs="MS Gothic"/>
          <w:color w:val="000000"/>
        </w:rPr>
        <w:lastRenderedPageBreak/>
        <w:t>▢</w:t>
      </w:r>
      <w:r>
        <w:rPr>
          <w:rFonts w:ascii="Times New Roman" w:eastAsia="Times New Roman" w:hAnsi="Times New Roman" w:cs="Times New Roman"/>
          <w:color w:val="000000"/>
        </w:rPr>
        <w:tab/>
        <w:t>che il nucleo familiare destinatario dell’alloggio possiede un indicatore della condizione economica patrimoniale familiare (ICEF) anno 2025 riferito all’edilizia abitativa pubblica canone moderato non superiore a 0,41;</w:t>
      </w: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Times New Roman" w:eastAsia="Times New Roman" w:hAnsi="Times New Roman" w:cs="Times New Roman"/>
          <w:b/>
          <w:color w:val="666666"/>
        </w:rPr>
      </w:pPr>
      <w:r>
        <w:rPr>
          <w:rFonts w:ascii="Times New Roman" w:eastAsia="Times New Roman" w:hAnsi="Times New Roman" w:cs="Times New Roman"/>
          <w:b/>
          <w:color w:val="666666"/>
        </w:rPr>
        <w:t>___________________________________ SEZIONE 4 ___________________________________</w:t>
      </w: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DICHIARA INOLTRE</w:t>
      </w:r>
    </w:p>
    <w:p w:rsidR="009431AE" w:rsidRDefault="009431AE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i/>
          <w:color w:val="666666"/>
        </w:rPr>
      </w:pPr>
      <w:r>
        <w:rPr>
          <w:rFonts w:ascii="Times New Roman" w:eastAsia="Times New Roman" w:hAnsi="Times New Roman" w:cs="Times New Roman"/>
          <w:b/>
          <w:i/>
          <w:color w:val="666666"/>
        </w:rPr>
        <w:t xml:space="preserve">Da compilare solo se  i componenti del nucleo familiare destinatario al momento della presentazione della domanda NON hanno già tutti trasferito la residenza in uno dei comuni elencati nell’allegato A al bando approvato con deliberazione di Giunta provinciale n. </w:t>
      </w:r>
      <w:r w:rsidRPr="004E1DF2">
        <w:rPr>
          <w:rFonts w:ascii="Times New Roman" w:eastAsia="Times New Roman" w:hAnsi="Times New Roman" w:cs="Times New Roman"/>
          <w:b/>
          <w:i/>
          <w:color w:val="666666"/>
        </w:rPr>
        <w:t>1382</w:t>
      </w:r>
      <w:r>
        <w:rPr>
          <w:rFonts w:ascii="Times New Roman" w:eastAsia="Times New Roman" w:hAnsi="Times New Roman" w:cs="Times New Roman"/>
          <w:b/>
          <w:i/>
          <w:color w:val="666666"/>
        </w:rPr>
        <w:t xml:space="preserve"> di data 12 settembre 2025 </w:t>
      </w: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i/>
          <w:color w:val="666666"/>
        </w:rPr>
      </w:pPr>
      <w:r>
        <w:rPr>
          <w:rFonts w:ascii="Times New Roman" w:eastAsia="Times New Roman" w:hAnsi="Times New Roman" w:cs="Times New Roman"/>
          <w:b/>
          <w:i/>
          <w:color w:val="666666"/>
        </w:rPr>
        <w:t>(</w:t>
      </w:r>
      <w:r>
        <w:rPr>
          <w:rFonts w:ascii="Times New Roman" w:eastAsia="Times New Roman" w:hAnsi="Times New Roman" w:cs="Times New Roman"/>
          <w:i/>
          <w:color w:val="666666"/>
          <w:sz w:val="20"/>
          <w:szCs w:val="20"/>
        </w:rPr>
        <w:t>Entro il 31 dicembre 2026  il soggetto richiedente e tutti gli eventuali ulteriori componenti del nucleo familiare destinatario, a pena di inammissibilità della domanda, dovranno trasferire la residenza anagrafica nell’alloggio oggetto del contratto di locazione)</w:t>
      </w:r>
      <w:r>
        <w:rPr>
          <w:rFonts w:ascii="Times New Roman" w:eastAsia="Times New Roman" w:hAnsi="Times New Roman" w:cs="Times New Roman"/>
          <w:b/>
          <w:i/>
          <w:color w:val="666666"/>
        </w:rPr>
        <w:t>:</w:t>
      </w:r>
    </w:p>
    <w:p w:rsidR="009431AE" w:rsidRDefault="009431AE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MS Gothic" w:eastAsia="MS Gothic" w:hAnsi="MS Gothic" w:cs="MS Gothic"/>
          <w:color w:val="000000"/>
        </w:rPr>
        <w:t>▢</w:t>
      </w:r>
      <w:r>
        <w:rPr>
          <w:rFonts w:ascii="Times New Roman" w:eastAsia="Times New Roman" w:hAnsi="Times New Roman" w:cs="Times New Roman"/>
          <w:color w:val="000000"/>
        </w:rPr>
        <w:t xml:space="preserve"> che il nucleo familiare destinatario dell'alloggio è così composto:</w:t>
      </w: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Indicare tutti i componenti, compreso il richiedente. </w:t>
      </w:r>
    </w:p>
    <w:tbl>
      <w:tblPr>
        <w:tblStyle w:val="a0"/>
        <w:tblW w:w="894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2265"/>
        <w:gridCol w:w="2055"/>
        <w:gridCol w:w="2310"/>
      </w:tblGrid>
      <w:tr w:rsidR="009431AE">
        <w:trPr>
          <w:trHeight w:val="817"/>
        </w:trPr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4E1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Cognome</w:t>
            </w: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4E1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Nome</w:t>
            </w: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4E1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Data di nascita</w:t>
            </w: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4E1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Eventuale grado di parentela/affinità o legame di convivenza di fatto</w:t>
            </w:r>
          </w:p>
          <w:p w:rsidR="009431AE" w:rsidRDefault="004E1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coniuge/convivente di fatto/figlio /genitore/nessuno/altro</w:t>
            </w:r>
          </w:p>
        </w:tc>
      </w:tr>
      <w:tr w:rsidR="009431AE"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31AE"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31AE"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31AE"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31AE"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31AE"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31AE"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31AE"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31AE"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1AE" w:rsidRDefault="00943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9431AE" w:rsidRDefault="009431AE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highlight w:val="yellow"/>
        </w:rPr>
      </w:pP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MS Gothic" w:eastAsia="MS Gothic" w:hAnsi="MS Gothic" w:cs="MS Gothic"/>
          <w:color w:val="000000"/>
        </w:rPr>
        <w:t>▢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>che tutti i componenti del nucleo familiare destinatario dell’alloggio sono “giovani” (persone fisiche di età inferiore ai 40 anni);</w:t>
      </w:r>
    </w:p>
    <w:p w:rsidR="009431AE" w:rsidRDefault="009431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jc w:val="both"/>
        <w:rPr>
          <w:rFonts w:ascii="Times New Roman" w:eastAsia="Times New Roman" w:hAnsi="Times New Roman" w:cs="Times New Roman"/>
          <w:color w:val="000000"/>
        </w:rPr>
      </w:pP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MS Gothic" w:eastAsia="MS Gothic" w:hAnsi="MS Gothic" w:cs="MS Gothic"/>
          <w:color w:val="000000"/>
        </w:rPr>
        <w:t>▢</w:t>
      </w:r>
      <w:r>
        <w:rPr>
          <w:rFonts w:ascii="Times New Roman" w:eastAsia="Times New Roman" w:hAnsi="Times New Roman" w:cs="Times New Roman"/>
          <w:color w:val="000000"/>
        </w:rPr>
        <w:tab/>
        <w:t>che nel nucleo familiare destinatario dell’alloggio è presente una “coppia di giovani” (coppia di persone fisiche composta da coniugi, uniti civilmente o conviventi di fatto come definiti dall’articolo 1, commi 36 e 37, della legge 20 maggio 2016, n. 76) entrambi di età inferiore ai 40 anni);</w:t>
      </w:r>
    </w:p>
    <w:p w:rsidR="009431AE" w:rsidRDefault="009431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MS Gothic" w:eastAsia="MS Gothic" w:hAnsi="MS Gothic" w:cs="MS Gothic"/>
          <w:color w:val="000000"/>
        </w:rPr>
      </w:pP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MS Gothic" w:eastAsia="MS Gothic" w:hAnsi="MS Gothic" w:cs="MS Gothic"/>
          <w:color w:val="000000"/>
        </w:rPr>
        <w:t>▢</w:t>
      </w:r>
      <w:r>
        <w:rPr>
          <w:rFonts w:ascii="Times New Roman" w:eastAsia="Times New Roman" w:hAnsi="Times New Roman" w:cs="Times New Roman"/>
          <w:color w:val="000000"/>
        </w:rPr>
        <w:tab/>
        <w:t>che nel nucleo familiare destinatario dell’alloggio è presente almeno un soggetto con grado di invalidità accertata pari o superiore al 75 per cento;</w:t>
      </w:r>
    </w:p>
    <w:p w:rsidR="009431AE" w:rsidRDefault="009431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jc w:val="both"/>
        <w:rPr>
          <w:rFonts w:ascii="Times New Roman" w:eastAsia="Times New Roman" w:hAnsi="Times New Roman" w:cs="Times New Roman"/>
          <w:strike/>
          <w:color w:val="000000"/>
        </w:rPr>
      </w:pP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MS Gothic" w:eastAsia="MS Gothic" w:hAnsi="MS Gothic" w:cs="MS Gothic"/>
          <w:color w:val="000000"/>
        </w:rPr>
        <w:t>▢</w:t>
      </w:r>
      <w:r>
        <w:rPr>
          <w:rFonts w:ascii="Times New Roman" w:eastAsia="Times New Roman" w:hAnsi="Times New Roman" w:cs="Times New Roman"/>
          <w:color w:val="000000"/>
        </w:rPr>
        <w:tab/>
        <w:t>che il nucleo familiare destinatario dell’alloggio possiede un indicatore della condizione economica patrimoniale familiare (ICEF) anno 2025 riferito all’edilizia abitativa pubblica canone moderato non superiore a 0,41;</w:t>
      </w: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Times New Roman" w:eastAsia="Times New Roman" w:hAnsi="Times New Roman" w:cs="Times New Roman"/>
          <w:b/>
          <w:color w:val="666666"/>
        </w:rPr>
      </w:pPr>
      <w:r>
        <w:rPr>
          <w:rFonts w:ascii="Times New Roman" w:eastAsia="Times New Roman" w:hAnsi="Times New Roman" w:cs="Times New Roman"/>
          <w:b/>
          <w:color w:val="666666"/>
        </w:rPr>
        <w:t>_____________________________________ SEZIONE 5 _________________________________</w:t>
      </w: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hanging="28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 SI IMPEGNA</w:t>
      </w: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i/>
          <w:color w:val="666666"/>
        </w:rPr>
      </w:pPr>
      <w:r>
        <w:rPr>
          <w:rFonts w:ascii="Times New Roman" w:eastAsia="Times New Roman" w:hAnsi="Times New Roman" w:cs="Times New Roman"/>
          <w:b/>
          <w:i/>
          <w:color w:val="666666"/>
        </w:rPr>
        <w:t>Da compilare da parte di tutti i soggetti richiedenti</w:t>
      </w:r>
    </w:p>
    <w:p w:rsidR="009431AE" w:rsidRDefault="009431AE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hanging="28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MS Gothic" w:eastAsia="MS Gothic" w:hAnsi="MS Gothic" w:cs="MS Gothic"/>
          <w:color w:val="000000"/>
        </w:rPr>
        <w:t>▢</w:t>
      </w:r>
      <w:r>
        <w:rPr>
          <w:rFonts w:ascii="Times New Roman" w:eastAsia="Times New Roman" w:hAnsi="Times New Roman" w:cs="Times New Roman"/>
          <w:color w:val="000000"/>
        </w:rPr>
        <w:tab/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mantenere, fino all’erogazione dell’ultima annualità del contributo, la residenza anagrafica e la dimora abituale nell’alloggio oggetto di contributo;</w:t>
      </w: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MS Gothic" w:eastAsia="MS Gothic" w:hAnsi="MS Gothic" w:cs="MS Gothic"/>
          <w:color w:val="000000"/>
        </w:rPr>
        <w:t>▢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non sublocare, totalmente o parzialmente, l’alloggio oggetto di contributo fino all’erogazione dell’ultima annualità del contributo.</w:t>
      </w:r>
    </w:p>
    <w:p w:rsidR="009431AE" w:rsidRDefault="009431AE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hanging="28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4"/>
        <w:jc w:val="center"/>
        <w:rPr>
          <w:color w:val="222222"/>
        </w:rPr>
      </w:pPr>
      <w:r>
        <w:rPr>
          <w:rFonts w:ascii="Times New Roman" w:eastAsia="Times New Roman" w:hAnsi="Times New Roman" w:cs="Times New Roman"/>
          <w:b/>
          <w:color w:val="000000"/>
        </w:rPr>
        <w:t>RECAPITO PER INVIO COMUNICAZIONI</w:t>
      </w:r>
    </w:p>
    <w:p w:rsidR="009431AE" w:rsidRDefault="009431AE">
      <w:pPr>
        <w:spacing w:line="240" w:lineRule="auto"/>
        <w:jc w:val="both"/>
        <w:rPr>
          <w:i/>
          <w:color w:val="000000"/>
        </w:rPr>
      </w:pPr>
    </w:p>
    <w:p w:rsidR="009431AE" w:rsidRDefault="004E1DF2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Le comunicazioni ufficiali vengono inviate al domicilio digitale (PEC) o al domicilio fisico indicato, mentre le comunicazioni di cortesia possono essere inviate anche alla casella email ordinaria indicata</w:t>
      </w:r>
    </w:p>
    <w:p w:rsidR="009431AE" w:rsidRDefault="004E1DF2">
      <w:pPr>
        <w:spacing w:before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Nome ________________________   Cognome ________________________________</w:t>
      </w:r>
    </w:p>
    <w:p w:rsidR="009431AE" w:rsidRDefault="004E1DF2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Indirizzo _____________________________________ Numero civico _______</w:t>
      </w:r>
    </w:p>
    <w:p w:rsidR="009431AE" w:rsidRDefault="004E1DF2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Comune ___________________________________ (Provincia ___ )  CAP ________ </w:t>
      </w:r>
    </w:p>
    <w:p w:rsidR="009431AE" w:rsidRDefault="004E1DF2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casella email ordinaria _____________________ Cellulare ______________________</w:t>
      </w:r>
    </w:p>
    <w:p w:rsidR="009431AE" w:rsidRDefault="009431A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31AE" w:rsidRDefault="00894A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0"/>
          <w:id w:val="1376819662"/>
        </w:sdtPr>
        <w:sdtEndPr/>
        <w:sdtContent>
          <w:r w:rsidR="004E1DF2">
            <w:rPr>
              <w:rFonts w:ascii="Gungsuh" w:eastAsia="Gungsuh" w:hAnsi="Gungsuh" w:cs="Gungsuh"/>
              <w:color w:val="000000"/>
              <w:sz w:val="24"/>
              <w:szCs w:val="24"/>
            </w:rPr>
            <w:t>〇</w:t>
          </w:r>
          <w:r w:rsidR="004E1DF2">
            <w:rPr>
              <w:rFonts w:ascii="Gungsuh" w:eastAsia="Gungsuh" w:hAnsi="Gungsuh" w:cs="Gungsuh"/>
              <w:color w:val="000000"/>
              <w:sz w:val="24"/>
              <w:szCs w:val="24"/>
            </w:rPr>
            <w:tab/>
            <w:t>Domicilio digitale </w:t>
          </w:r>
        </w:sdtContent>
      </w:sdt>
    </w:p>
    <w:p w:rsidR="009431AE" w:rsidRDefault="004E1D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 Richiedente ____________________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(nome e cognome)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dichiara di eleggere quale domicilio digitale il seguente indirizzo PEC a cui chiede che vengano inviati tutti i documenti e le comunicazioni inerenti il procedimento in oggetto: </w:t>
      </w:r>
    </w:p>
    <w:p w:rsidR="009431AE" w:rsidRDefault="004E1D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Indirizzo PEC ____________________________ </w:t>
      </w:r>
    </w:p>
    <w:p w:rsidR="009431AE" w:rsidRDefault="009431AE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</w:tabs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9431AE" w:rsidRDefault="004E1DF2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</w:tabs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Informativa privacy:</w:t>
      </w:r>
    </w:p>
    <w:p w:rsidR="00894AFA" w:rsidRPr="00894AFA" w:rsidRDefault="00894AFA" w:rsidP="00894AFA">
      <w:pPr>
        <w:spacing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894AFA">
        <w:rPr>
          <w:rFonts w:ascii="Times New Roman" w:eastAsia="Times New Roman" w:hAnsi="Times New Roman" w:cs="Times New Roman"/>
          <w:lang w:val="it-IT"/>
        </w:rPr>
        <w:t>Si informa che ai sensi degli artt. 13 e 14 del Regolamento UE 2016/679 e del D. Lgs. 196/2003, i dati personali sono raccolti dall'ufficio Segreteria per lo svolgimento dell'attività dell’Ufficio stesso in esecuzione di un compito o di una funzione di interesse pubblico. I dati non sono oggetto di comunicazione e diffusione ai sensi di legge.</w:t>
      </w:r>
      <w:r w:rsidRPr="00894AFA">
        <w:rPr>
          <w:rFonts w:ascii="Times New Roman" w:eastAsia="Times New Roman" w:hAnsi="Times New Roman" w:cs="Times New Roman"/>
          <w:lang w:val="it-IT"/>
        </w:rPr>
        <w:br/>
        <w:t>Titolare del trattamento è l’Ente Magnifica Comunità degli Altipiani Cimbri (e-mail </w:t>
      </w:r>
      <w:hyperlink r:id="rId5" w:tgtFrame="_blank" w:history="1">
        <w:r w:rsidRPr="00894AFA">
          <w:rPr>
            <w:rFonts w:ascii="Times New Roman" w:eastAsia="Times New Roman" w:hAnsi="Times New Roman" w:cs="Times New Roman"/>
            <w:color w:val="1155CC"/>
            <w:u w:val="single"/>
            <w:lang w:val="it-IT"/>
          </w:rPr>
          <w:t>segreteria@comunita.altipianicimbri.tn.it</w:t>
        </w:r>
      </w:hyperlink>
      <w:r w:rsidRPr="00894AFA">
        <w:rPr>
          <w:rFonts w:ascii="Times New Roman" w:eastAsia="Times New Roman" w:hAnsi="Times New Roman" w:cs="Times New Roman"/>
          <w:lang w:val="it-IT"/>
        </w:rPr>
        <w:t>, sito internet </w:t>
      </w:r>
      <w:hyperlink r:id="rId6" w:tgtFrame="_blank" w:history="1">
        <w:r w:rsidRPr="00894AFA">
          <w:rPr>
            <w:rFonts w:ascii="Times New Roman" w:eastAsia="Times New Roman" w:hAnsi="Times New Roman" w:cs="Times New Roman"/>
            <w:color w:val="1155CC"/>
            <w:u w:val="single"/>
            <w:lang w:val="it-IT"/>
          </w:rPr>
          <w:t>https://www.altipianicimbri.tn.it/</w:t>
        </w:r>
      </w:hyperlink>
      <w:r w:rsidRPr="00894AFA">
        <w:rPr>
          <w:rFonts w:ascii="Times New Roman" w:eastAsia="Times New Roman" w:hAnsi="Times New Roman" w:cs="Times New Roman"/>
          <w:lang w:val="it-IT"/>
        </w:rPr>
        <w:t>), Responsabile della Protezione dei Dati è il Consorzio dei Comuni Trentini (e-mail </w:t>
      </w:r>
      <w:hyperlink r:id="rId7" w:tgtFrame="_blank" w:history="1">
        <w:r w:rsidRPr="00894AFA">
          <w:rPr>
            <w:rFonts w:ascii="Times New Roman" w:eastAsia="Times New Roman" w:hAnsi="Times New Roman" w:cs="Times New Roman"/>
            <w:color w:val="1155CC"/>
            <w:u w:val="single"/>
            <w:lang w:val="it-IT"/>
          </w:rPr>
          <w:t>servizioRPD@comunitrentini.it</w:t>
        </w:r>
      </w:hyperlink>
      <w:r w:rsidRPr="00894AFA">
        <w:rPr>
          <w:rFonts w:ascii="Times New Roman" w:eastAsia="Times New Roman" w:hAnsi="Times New Roman" w:cs="Times New Roman"/>
          <w:lang w:val="it-IT"/>
        </w:rPr>
        <w:t>, sito internet </w:t>
      </w:r>
      <w:hyperlink r:id="rId8" w:tgtFrame="_blank" w:history="1">
        <w:r w:rsidRPr="00894AFA">
          <w:rPr>
            <w:rFonts w:ascii="Times New Roman" w:eastAsia="Times New Roman" w:hAnsi="Times New Roman" w:cs="Times New Roman"/>
            <w:color w:val="1155CC"/>
            <w:u w:val="single"/>
            <w:lang w:val="it-IT"/>
          </w:rPr>
          <w:t>www.comunitrentini.it</w:t>
        </w:r>
      </w:hyperlink>
      <w:r w:rsidRPr="00894AFA">
        <w:rPr>
          <w:rFonts w:ascii="Times New Roman" w:eastAsia="Times New Roman" w:hAnsi="Times New Roman" w:cs="Times New Roman"/>
          <w:lang w:val="it-IT"/>
        </w:rPr>
        <w:t> ).</w:t>
      </w:r>
      <w:r w:rsidRPr="00894AFA">
        <w:rPr>
          <w:rFonts w:ascii="Times New Roman" w:eastAsia="Times New Roman" w:hAnsi="Times New Roman" w:cs="Times New Roman"/>
          <w:lang w:val="it-IT"/>
        </w:rPr>
        <w:br/>
        <w:t>Lei può esercitare il diritto di accesso e gli altri diritti di cui agli artt. 15 e seguenti del Regolamento UE 2016/679.</w:t>
      </w:r>
      <w:r w:rsidRPr="00894AFA">
        <w:rPr>
          <w:rFonts w:ascii="Times New Roman" w:eastAsia="Times New Roman" w:hAnsi="Times New Roman" w:cs="Times New Roman"/>
          <w:lang w:val="it-IT"/>
        </w:rPr>
        <w:br/>
        <w:t>L’informativa completa è a disposizione presso gli uffici comunali e alla voce “privacy” del sito istituzionale </w:t>
      </w:r>
      <w:hyperlink r:id="rId9" w:tgtFrame="_blank" w:history="1">
        <w:r w:rsidRPr="00894AFA">
          <w:rPr>
            <w:rFonts w:ascii="Times New Roman" w:eastAsia="Times New Roman" w:hAnsi="Times New Roman" w:cs="Times New Roman"/>
            <w:color w:val="1155CC"/>
            <w:u w:val="single"/>
            <w:lang w:val="it-IT"/>
          </w:rPr>
          <w:t>https://www.altipianicimbri.tn.it/</w:t>
        </w:r>
      </w:hyperlink>
      <w:r w:rsidRPr="00894AFA">
        <w:rPr>
          <w:rFonts w:ascii="Times New Roman" w:eastAsia="Times New Roman" w:hAnsi="Times New Roman" w:cs="Times New Roman"/>
          <w:lang w:val="it-IT"/>
        </w:rPr>
        <w:t>.</w:t>
      </w:r>
    </w:p>
    <w:p w:rsidR="009431AE" w:rsidRDefault="009431AE">
      <w:pPr>
        <w:widowControl w:val="0"/>
        <w:pBdr>
          <w:top w:val="nil"/>
          <w:left w:val="nil"/>
          <w:bottom w:val="nil"/>
          <w:right w:val="nil"/>
          <w:between w:val="nil"/>
        </w:pBdr>
        <w:ind w:left="425" w:right="113" w:hanging="284"/>
        <w:jc w:val="both"/>
        <w:rPr>
          <w:rFonts w:ascii="Times New Roman" w:eastAsia="Times New Roman" w:hAnsi="Times New Roman" w:cs="Times New Roman"/>
          <w:color w:val="000000"/>
        </w:rPr>
      </w:pP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ind w:left="425" w:right="113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__________________, ______________                             ______________________________</w:t>
      </w: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ind w:left="425" w:right="113" w:hanging="284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(luogo e data)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>(firma del richiedente)</w:t>
      </w:r>
    </w:p>
    <w:p w:rsidR="009431AE" w:rsidRDefault="009431AE">
      <w:pPr>
        <w:widowControl w:val="0"/>
        <w:pBdr>
          <w:top w:val="nil"/>
          <w:left w:val="nil"/>
          <w:bottom w:val="nil"/>
          <w:right w:val="nil"/>
          <w:between w:val="nil"/>
        </w:pBdr>
        <w:ind w:left="425" w:right="113" w:hanging="284"/>
        <w:jc w:val="both"/>
        <w:rPr>
          <w:rFonts w:ascii="Times New Roman" w:eastAsia="Times New Roman" w:hAnsi="Times New Roman" w:cs="Times New Roman"/>
          <w:color w:val="000000"/>
        </w:rPr>
      </w:pPr>
    </w:p>
    <w:p w:rsidR="009431AE" w:rsidRDefault="009431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" w:right="113"/>
        <w:jc w:val="both"/>
        <w:rPr>
          <w:rFonts w:ascii="Times New Roman" w:eastAsia="Times New Roman" w:hAnsi="Times New Roman" w:cs="Times New Roman"/>
          <w:color w:val="000000"/>
        </w:rPr>
      </w:pP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" w:right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Ai sensi dell’art. 38 del d.P.R. 445 del 28 dicembre 2000 in relazione alle dichiarazioni rese ai sensi dell’art. 47 del medesimo Decreto la presente domanda è stata:</w:t>
      </w: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right="113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sottoscritta previa identificazione del richiedente in presenza del funzionario incaricato _____________________________</w:t>
      </w: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right="113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sottoscritta e presentata unitamente a copia fotostatica non autenticata di un documento di identità del sottoscrittore.</w:t>
      </w:r>
    </w:p>
    <w:p w:rsidR="009431AE" w:rsidRDefault="009431AE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" w:right="113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Documentazione allegata alla domanda:</w:t>
      </w:r>
    </w:p>
    <w:p w:rsidR="009431AE" w:rsidRDefault="004E1D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6" w:hanging="28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MS Gothic" w:eastAsia="MS Gothic" w:hAnsi="MS Gothic" w:cs="MS Gothic"/>
          <w:color w:val="000000"/>
        </w:rPr>
        <w:t>▢</w:t>
      </w:r>
      <w:r>
        <w:rPr>
          <w:rFonts w:ascii="Times New Roman" w:eastAsia="Times New Roman" w:hAnsi="Times New Roman" w:cs="Times New Roman"/>
          <w:color w:val="000000"/>
        </w:rPr>
        <w:tab/>
        <w:t>Copia del contratto di locazione</w:t>
      </w:r>
    </w:p>
    <w:sectPr w:rsidR="009431AE">
      <w:pgSz w:w="11909" w:h="16834"/>
      <w:pgMar w:top="1133" w:right="1440" w:bottom="109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1AE"/>
    <w:rsid w:val="002D2FE6"/>
    <w:rsid w:val="004E1DF2"/>
    <w:rsid w:val="00894AFA"/>
    <w:rsid w:val="009431AE"/>
    <w:rsid w:val="00EF41A9"/>
    <w:rsid w:val="00FF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FF56C"/>
  <w15:docId w15:val="{948836A6-40AC-4510-A0CF-125934E5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B271D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B271D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B271DD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B271DD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B271D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B271DD"/>
    <w:rPr>
      <w:rFonts w:ascii="Calibri" w:hAnsi="Calibri" w:cs="Times New Roman"/>
      <w:b/>
      <w:bCs/>
    </w:rPr>
  </w:style>
  <w:style w:type="paragraph" w:customStyle="1" w:styleId="Normale1">
    <w:name w:val="Normale1"/>
    <w:uiPriority w:val="99"/>
    <w:rsid w:val="007A1084"/>
  </w:style>
  <w:style w:type="character" w:customStyle="1" w:styleId="TitoloCarattere">
    <w:name w:val="Titolo Carattere"/>
    <w:basedOn w:val="Carpredefinitoparagrafo"/>
    <w:link w:val="Titolo"/>
    <w:uiPriority w:val="99"/>
    <w:locked/>
    <w:rsid w:val="00B271DD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B271DD"/>
    <w:rPr>
      <w:rFonts w:ascii="Cambria" w:hAnsi="Cambria" w:cs="Times New Roman"/>
      <w:sz w:val="24"/>
      <w:szCs w:val="24"/>
    </w:rPr>
  </w:style>
  <w:style w:type="table" w:customStyle="1" w:styleId="Stile">
    <w:name w:val="Stile"/>
    <w:uiPriority w:val="99"/>
    <w:rsid w:val="007A1084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ile2">
    <w:name w:val="Stile2"/>
    <w:uiPriority w:val="99"/>
    <w:rsid w:val="007A1084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ile1">
    <w:name w:val="Stile1"/>
    <w:uiPriority w:val="99"/>
    <w:rsid w:val="007A108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rsid w:val="00FD67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Carpredefinitoparagrafo"/>
    <w:uiPriority w:val="99"/>
    <w:rsid w:val="00E74FA1"/>
    <w:rPr>
      <w:rFonts w:cs="Times New Roman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ellanormale"/>
    <w:tblPr>
      <w:tblStyleRowBandSize w:val="1"/>
      <w:tblStyleColBandSize w:val="1"/>
    </w:tblPr>
  </w:style>
  <w:style w:type="table" w:customStyle="1" w:styleId="a0">
    <w:basedOn w:val="Tabellanormale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itrentini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zioRPD@comunitrentini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altipianicimbri.tn.it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greteria@comunita.altipianicimbri.tn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ltipianicimbri.tn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DK4R5kw1X0d7W7ifSoi+vcpoAg==">CgMxLjAaJQoBMBIgCh4IB0IaCg9UaW1lcyBOZXcgUm9tYW4SB0d1bmdzdWg4AGojChRzdWdnZXN0LmIwYW5ieGRtbG9yeRILRWxpZGUgQ29scG9qIwoUc3VnZ2VzdC5mczNlc2t5ajZ3ZXESC0VsaWRlIENvbHBvaiMKFHN1Z2dlc3QuZ2RoanF6cjlxb2tqEgtFbGlkZSBDb2xwb2ojChRzdWdnZXN0LmV3ZTlma2ptaGM0YhILRWxpZGUgQ29scG9qIwoUc3VnZ2VzdC54bDZlNGh2NGo1aGsSC0VsaWRlIENvbHBvciExcXpxNTNvUll6LS13QkFqQmhnMlM2RDRFbXBocGZac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1614</Words>
  <Characters>9200</Characters>
  <Application>Microsoft Office Word</Application>
  <DocSecurity>0</DocSecurity>
  <Lines>76</Lines>
  <Paragraphs>21</Paragraphs>
  <ScaleCrop>false</ScaleCrop>
  <Company/>
  <LinksUpToDate>false</LinksUpToDate>
  <CharactersWithSpaces>10793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Marzari</dc:creator>
  <cp:lastModifiedBy>Martina Marzari</cp:lastModifiedBy>
  <cp:revision>4</cp:revision>
  <dcterms:created xsi:type="dcterms:W3CDTF">2025-09-15T13:51:00Z</dcterms:created>
  <dcterms:modified xsi:type="dcterms:W3CDTF">2025-09-15T14:09:00Z</dcterms:modified>
</cp:coreProperties>
</file>